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D9" w:rsidRDefault="008217D9" w:rsidP="008217D9">
      <w:pPr>
        <w:pStyle w:val="ConsPlusNonformat"/>
        <w:ind w:left="3540" w:firstLine="708"/>
        <w:jc w:val="both"/>
      </w:pPr>
      <w:r>
        <w:t>ПЛАН-ГРАФИК</w:t>
      </w:r>
    </w:p>
    <w:p w:rsidR="008217D9" w:rsidRDefault="008217D9" w:rsidP="008217D9">
      <w:pPr>
        <w:pStyle w:val="ConsPlusNonformat"/>
        <w:jc w:val="both"/>
      </w:pPr>
      <w:r>
        <w:t xml:space="preserve">            закупок товаров, работ, услуг для обеспечения нужд</w:t>
      </w:r>
    </w:p>
    <w:p w:rsidR="008217D9" w:rsidRDefault="008217D9" w:rsidP="008217D9">
      <w:pPr>
        <w:pStyle w:val="ConsPlusNonformat"/>
        <w:jc w:val="both"/>
      </w:pPr>
      <w:r>
        <w:t xml:space="preserve">            субъекта Российской Федерации и муниципальных нужд</w:t>
      </w:r>
    </w:p>
    <w:p w:rsidR="008217D9" w:rsidRDefault="008217D9" w:rsidP="008217D9">
      <w:pPr>
        <w:pStyle w:val="ConsPlusNonformat"/>
        <w:jc w:val="both"/>
      </w:pPr>
      <w:r>
        <w:t xml:space="preserve">                                на 201</w:t>
      </w:r>
      <w:r w:rsidR="00300E1E">
        <w:t>9</w:t>
      </w:r>
      <w:r>
        <w:t xml:space="preserve"> год</w:t>
      </w:r>
    </w:p>
    <w:p w:rsidR="008217D9" w:rsidRDefault="008217D9" w:rsidP="008217D9">
      <w:pPr>
        <w:pStyle w:val="ConsPlusNormal"/>
        <w:jc w:val="both"/>
      </w:pPr>
    </w:p>
    <w:tbl>
      <w:tblPr>
        <w:tblW w:w="15139" w:type="dxa"/>
        <w:tblInd w:w="-505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24"/>
        <w:gridCol w:w="1276"/>
        <w:gridCol w:w="992"/>
        <w:gridCol w:w="1247"/>
      </w:tblGrid>
      <w:tr w:rsidR="008217D9" w:rsidTr="00DB0CAA"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8217D9" w:rsidRDefault="008217D9" w:rsidP="00DB0CAA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17D9" w:rsidRDefault="008217D9" w:rsidP="00DB0CAA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7D9" w:rsidRDefault="008217D9" w:rsidP="00DB0CA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9" w:rsidRDefault="008217D9" w:rsidP="00DB0CAA">
            <w:pPr>
              <w:pStyle w:val="ConsPlusNormal"/>
              <w:jc w:val="center"/>
            </w:pPr>
            <w:r>
              <w:t>Коды</w:t>
            </w:r>
          </w:p>
        </w:tc>
      </w:tr>
      <w:tr w:rsidR="008217D9" w:rsidTr="00DB0CAA"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8217D9" w:rsidRDefault="008217D9" w:rsidP="00DB0CAA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17D9" w:rsidRDefault="008217D9" w:rsidP="00DB0CAA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7D9" w:rsidRDefault="008217D9" w:rsidP="00DB0CA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9" w:rsidRDefault="008217D9" w:rsidP="00DB0CAA">
            <w:pPr>
              <w:pStyle w:val="ConsPlusNormal"/>
            </w:pPr>
          </w:p>
        </w:tc>
      </w:tr>
      <w:tr w:rsidR="008217D9" w:rsidTr="00DB0CAA"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8217D9" w:rsidRDefault="008217D9" w:rsidP="00DB0CAA">
            <w:pPr>
              <w:pStyle w:val="ConsPlusNormal"/>
            </w:pPr>
            <w:r>
              <w:t xml:space="preserve">Наименование </w:t>
            </w:r>
            <w:proofErr w:type="gramStart"/>
            <w:r>
              <w:t>государственного</w:t>
            </w:r>
            <w:proofErr w:type="gramEnd"/>
            <w:r>
              <w:t xml:space="preserve"> (муниципального)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17D9" w:rsidRDefault="008217D9" w:rsidP="00DB0CAA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17D9" w:rsidRDefault="008217D9" w:rsidP="00DB0CAA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9" w:rsidRDefault="008217D9" w:rsidP="00DB0CAA">
            <w:pPr>
              <w:pStyle w:val="ConsPlusNormal"/>
            </w:pPr>
            <w:r>
              <w:t>42672649</w:t>
            </w:r>
          </w:p>
        </w:tc>
      </w:tr>
      <w:tr w:rsidR="008217D9" w:rsidTr="00DB0CAA"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8217D9" w:rsidRDefault="008217D9" w:rsidP="00DB0CAA">
            <w:pPr>
              <w:pStyle w:val="ConsPlusNormal"/>
            </w:pPr>
            <w:r>
              <w:t>заказчика, бюджетного, автономного учреждения или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17D9" w:rsidRDefault="008217D9" w:rsidP="00DB0CAA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17D9" w:rsidRDefault="008217D9" w:rsidP="00DB0CAA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9" w:rsidRDefault="008217D9" w:rsidP="00DB0CAA">
            <w:pPr>
              <w:pStyle w:val="ConsPlusNormal"/>
            </w:pPr>
            <w:r>
              <w:t>1832023587</w:t>
            </w:r>
          </w:p>
        </w:tc>
      </w:tr>
      <w:tr w:rsidR="008217D9" w:rsidTr="00DB0CAA">
        <w:tc>
          <w:tcPr>
            <w:tcW w:w="11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7D9" w:rsidRDefault="008217D9" w:rsidP="00DB0CAA">
            <w:pPr>
              <w:pStyle w:val="ConsPlusNormal"/>
            </w:pPr>
            <w:r>
              <w:t>государственного (муниципального) унитарного предприятия</w:t>
            </w:r>
          </w:p>
          <w:p w:rsidR="008217D9" w:rsidRPr="004B447E" w:rsidRDefault="008217D9" w:rsidP="00DB0CAA">
            <w:pPr>
              <w:pStyle w:val="ConsPlusNormal"/>
              <w:rPr>
                <w:b/>
              </w:rPr>
            </w:pPr>
            <w:r w:rsidRPr="004B447E">
              <w:rPr>
                <w:b/>
              </w:rPr>
              <w:t>Муниципальное бюджетное образовательное учреждение дополнительного образования «Центр «Ровесник»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17D9" w:rsidRDefault="008217D9" w:rsidP="00DB0CAA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17D9" w:rsidRDefault="008217D9" w:rsidP="00DB0CAA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9" w:rsidRDefault="008217D9" w:rsidP="00DB0CAA">
            <w:pPr>
              <w:pStyle w:val="ConsPlusNormal"/>
            </w:pPr>
          </w:p>
          <w:p w:rsidR="008217D9" w:rsidRDefault="008217D9" w:rsidP="00DB0CAA">
            <w:pPr>
              <w:pStyle w:val="ConsPlusNormal"/>
            </w:pPr>
          </w:p>
          <w:p w:rsidR="008217D9" w:rsidRDefault="008217D9" w:rsidP="00DB0CAA">
            <w:pPr>
              <w:pStyle w:val="ConsPlusNormal"/>
            </w:pPr>
            <w:r>
              <w:t>183201001</w:t>
            </w:r>
          </w:p>
        </w:tc>
      </w:tr>
      <w:tr w:rsidR="008217D9" w:rsidTr="00DB0CAA">
        <w:tc>
          <w:tcPr>
            <w:tcW w:w="1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D9" w:rsidRPr="004B447E" w:rsidRDefault="008217D9" w:rsidP="00DB0CAA">
            <w:pPr>
              <w:pStyle w:val="ConsPlusNormal"/>
              <w:rPr>
                <w:b/>
              </w:rPr>
            </w:pPr>
            <w:r>
              <w:t xml:space="preserve">Организационно-правовая форма   </w:t>
            </w:r>
            <w:r w:rsidRPr="004B447E">
              <w:rPr>
                <w:b/>
              </w:rPr>
              <w:t>Муниципальное бюджетное учреждение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17D9" w:rsidRDefault="008217D9" w:rsidP="00DB0CAA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17D9" w:rsidRDefault="008217D9" w:rsidP="00DB0CAA">
            <w:pPr>
              <w:pStyle w:val="ConsPlusNormal"/>
              <w:jc w:val="right"/>
            </w:pPr>
            <w:r>
              <w:t xml:space="preserve">по </w:t>
            </w:r>
            <w:hyperlink r:id="rId5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9" w:rsidRDefault="008217D9" w:rsidP="00DB0CAA">
            <w:pPr>
              <w:pStyle w:val="ConsPlusNormal"/>
            </w:pPr>
            <w:r>
              <w:t>72</w:t>
            </w:r>
          </w:p>
        </w:tc>
      </w:tr>
      <w:tr w:rsidR="008217D9" w:rsidTr="00DB0CAA">
        <w:tc>
          <w:tcPr>
            <w:tcW w:w="1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D9" w:rsidRPr="00F006AD" w:rsidRDefault="008217D9" w:rsidP="00DB0CAA">
            <w:pPr>
              <w:pStyle w:val="ConsPlusNormal"/>
              <w:rPr>
                <w:b/>
              </w:rPr>
            </w:pPr>
            <w:r>
              <w:t xml:space="preserve">Наименование публично-правового образования   </w:t>
            </w:r>
            <w:r w:rsidRPr="004B447E">
              <w:rPr>
                <w:b/>
              </w:rPr>
              <w:t>Удмуртская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17D9" w:rsidRDefault="008217D9" w:rsidP="00DB0CAA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17D9" w:rsidRDefault="008217D9" w:rsidP="00DB0CAA">
            <w:pPr>
              <w:pStyle w:val="ConsPlusNormal"/>
              <w:jc w:val="right"/>
            </w:pPr>
            <w:r>
              <w:t xml:space="preserve">по </w:t>
            </w:r>
            <w:hyperlink r:id="rId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9" w:rsidRDefault="008217D9" w:rsidP="00DB0CAA">
            <w:pPr>
              <w:pStyle w:val="ConsPlusNormal"/>
            </w:pPr>
          </w:p>
          <w:p w:rsidR="008217D9" w:rsidRDefault="008217D9" w:rsidP="00DB0CAA">
            <w:pPr>
              <w:pStyle w:val="ConsPlusNormal"/>
            </w:pPr>
          </w:p>
          <w:p w:rsidR="008217D9" w:rsidRDefault="008217D9" w:rsidP="00DB0CAA">
            <w:pPr>
              <w:pStyle w:val="ConsPlusNormal"/>
            </w:pPr>
            <w:r>
              <w:t>94701000</w:t>
            </w:r>
          </w:p>
        </w:tc>
      </w:tr>
      <w:tr w:rsidR="008217D9" w:rsidTr="00DB0CAA">
        <w:tc>
          <w:tcPr>
            <w:tcW w:w="1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D9" w:rsidRDefault="008217D9" w:rsidP="00DB0CAA">
            <w:pPr>
              <w:pStyle w:val="ConsPlusNormal"/>
            </w:pPr>
            <w:r>
              <w:t>Место нахождения (адрес), телефон, адрес электронной почты</w:t>
            </w:r>
          </w:p>
          <w:p w:rsidR="008217D9" w:rsidRPr="00F006AD" w:rsidRDefault="008217D9" w:rsidP="00DB0CAA">
            <w:pPr>
              <w:pStyle w:val="ConsPlusNormal"/>
            </w:pPr>
            <w:r w:rsidRPr="004B447E">
              <w:rPr>
                <w:b/>
              </w:rPr>
              <w:t xml:space="preserve">426006, г. Ижевск, ул. Баранова, 66, 8 (3412) 713483, </w:t>
            </w:r>
            <w:r w:rsidRPr="004B447E">
              <w:rPr>
                <w:b/>
                <w:lang w:val="en-US"/>
              </w:rPr>
              <w:t>rovesnik</w:t>
            </w:r>
            <w:r w:rsidRPr="00F006AD">
              <w:rPr>
                <w:b/>
              </w:rPr>
              <w:t>2010@</w:t>
            </w:r>
            <w:r w:rsidRPr="004B447E">
              <w:rPr>
                <w:b/>
                <w:lang w:val="en-US"/>
              </w:rPr>
              <w:t>mail</w:t>
            </w:r>
            <w:r w:rsidRPr="00F006AD">
              <w:rPr>
                <w:b/>
              </w:rPr>
              <w:t>.</w:t>
            </w:r>
            <w:r w:rsidRPr="004B447E">
              <w:rPr>
                <w:b/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17D9" w:rsidRDefault="008217D9" w:rsidP="00DB0CAA">
            <w:pPr>
              <w:pStyle w:val="ConsPlusNormal"/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7D9" w:rsidRDefault="008217D9" w:rsidP="00DB0CAA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9" w:rsidRDefault="008217D9" w:rsidP="00DB0CAA"/>
        </w:tc>
      </w:tr>
      <w:tr w:rsidR="008217D9" w:rsidTr="00DB0CAA">
        <w:tc>
          <w:tcPr>
            <w:tcW w:w="1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D9" w:rsidRDefault="008217D9" w:rsidP="00DB0CAA">
            <w:pPr>
              <w:pStyle w:val="ConsPlusNormal"/>
            </w:pPr>
            <w: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  <w:hyperlink w:anchor="P3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17D9" w:rsidRDefault="008217D9" w:rsidP="00DB0CAA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17D9" w:rsidRDefault="008217D9" w:rsidP="00DB0CA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9" w:rsidRDefault="008217D9" w:rsidP="00DB0CAA">
            <w:pPr>
              <w:pStyle w:val="ConsPlusNormal"/>
            </w:pPr>
          </w:p>
        </w:tc>
      </w:tr>
      <w:tr w:rsidR="008217D9" w:rsidTr="00DB0CAA">
        <w:tc>
          <w:tcPr>
            <w:tcW w:w="1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D9" w:rsidRDefault="008217D9" w:rsidP="00DB0CAA">
            <w:pPr>
              <w:pStyle w:val="ConsPlusNormal"/>
            </w:pPr>
            <w:r>
              <w:t xml:space="preserve">Место нахождения (адрес), телефон, адрес электронной почты </w:t>
            </w:r>
            <w:hyperlink w:anchor="P3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17D9" w:rsidRDefault="008217D9" w:rsidP="00DB0CAA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17D9" w:rsidRDefault="008217D9" w:rsidP="00DB0CAA">
            <w:pPr>
              <w:pStyle w:val="ConsPlusNormal"/>
              <w:jc w:val="right"/>
            </w:pPr>
            <w:r>
              <w:t xml:space="preserve">по </w:t>
            </w:r>
            <w:hyperlink r:id="rId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9" w:rsidRDefault="008217D9" w:rsidP="00DB0CAA">
            <w:pPr>
              <w:pStyle w:val="ConsPlusNormal"/>
            </w:pPr>
          </w:p>
        </w:tc>
      </w:tr>
      <w:tr w:rsidR="008217D9" w:rsidTr="00DB0CAA">
        <w:tc>
          <w:tcPr>
            <w:tcW w:w="1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D9" w:rsidRDefault="008217D9" w:rsidP="00DB0CAA">
            <w:pPr>
              <w:pStyle w:val="ConsPlusNormal"/>
            </w:pPr>
            <w:proofErr w:type="gramStart"/>
            <w:r>
              <w:t>Вид документа (базовый (0), измененный (порядковый код изменения)</w:t>
            </w:r>
            <w:proofErr w:type="gramEnd"/>
          </w:p>
          <w:p w:rsidR="008217D9" w:rsidRDefault="008217D9" w:rsidP="00DB0CAA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17D9" w:rsidRDefault="008217D9" w:rsidP="00DB0CAA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17D9" w:rsidRDefault="008217D9" w:rsidP="00DB0CAA">
            <w:pPr>
              <w:pStyle w:val="ConsPlusNormal"/>
              <w:jc w:val="right"/>
            </w:pPr>
            <w:r>
              <w:t>изменения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9" w:rsidRDefault="008217D9" w:rsidP="00DB0CAA">
            <w:pPr>
              <w:pStyle w:val="ConsPlusNormal"/>
            </w:pPr>
          </w:p>
          <w:p w:rsidR="008217D9" w:rsidRDefault="008217D9" w:rsidP="00DB0CAA">
            <w:pPr>
              <w:pStyle w:val="ConsPlusNormal"/>
            </w:pPr>
            <w:r>
              <w:t>0</w:t>
            </w:r>
          </w:p>
        </w:tc>
      </w:tr>
      <w:tr w:rsidR="008217D9" w:rsidTr="00DB0CAA">
        <w:tc>
          <w:tcPr>
            <w:tcW w:w="1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7D9" w:rsidRDefault="008217D9" w:rsidP="00DB0CAA">
            <w:pPr>
              <w:pStyle w:val="ConsPlusNormal"/>
            </w:pPr>
            <w:r>
              <w:t>Совокупный годовой объем закупок (справочно)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7D9" w:rsidRDefault="008217D9" w:rsidP="00DB0CAA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D9" w:rsidRDefault="008217D9" w:rsidP="00DB0CAA">
            <w:pPr>
              <w:pStyle w:val="ConsPlusNormal"/>
              <w:jc w:val="right"/>
            </w:pPr>
            <w:r>
              <w:t>тыс.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9" w:rsidRDefault="008217D9" w:rsidP="00DB0CAA">
            <w:pPr>
              <w:pStyle w:val="ConsPlusNormal"/>
            </w:pPr>
          </w:p>
          <w:p w:rsidR="008217D9" w:rsidRDefault="00300E1E" w:rsidP="00300E1E">
            <w:pPr>
              <w:pStyle w:val="ConsPlusNormal"/>
            </w:pPr>
            <w:r>
              <w:t>415</w:t>
            </w:r>
            <w:r w:rsidR="008217D9">
              <w:t>,</w:t>
            </w:r>
            <w:r>
              <w:t>400</w:t>
            </w:r>
          </w:p>
        </w:tc>
      </w:tr>
    </w:tbl>
    <w:p w:rsidR="008217D9" w:rsidRDefault="008217D9" w:rsidP="008217D9">
      <w:pPr>
        <w:pStyle w:val="ConsPlusNormal"/>
        <w:jc w:val="both"/>
      </w:pPr>
    </w:p>
    <w:p w:rsidR="008217D9" w:rsidRDefault="008217D9" w:rsidP="008217D9">
      <w:pPr>
        <w:pStyle w:val="ConsPlusNormal"/>
        <w:jc w:val="both"/>
      </w:pPr>
    </w:p>
    <w:p w:rsidR="008217D9" w:rsidRDefault="008217D9" w:rsidP="008217D9">
      <w:pPr>
        <w:pStyle w:val="ConsPlusNormal"/>
        <w:jc w:val="both"/>
      </w:pPr>
    </w:p>
    <w:tbl>
      <w:tblPr>
        <w:tblW w:w="163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9"/>
        <w:gridCol w:w="664"/>
        <w:gridCol w:w="540"/>
        <w:gridCol w:w="460"/>
        <w:gridCol w:w="611"/>
        <w:gridCol w:w="420"/>
        <w:gridCol w:w="591"/>
        <w:gridCol w:w="591"/>
        <w:gridCol w:w="891"/>
        <w:gridCol w:w="400"/>
        <w:gridCol w:w="479"/>
        <w:gridCol w:w="597"/>
        <w:gridCol w:w="420"/>
        <w:gridCol w:w="400"/>
        <w:gridCol w:w="423"/>
        <w:gridCol w:w="423"/>
        <w:gridCol w:w="400"/>
        <w:gridCol w:w="440"/>
        <w:gridCol w:w="400"/>
        <w:gridCol w:w="400"/>
        <w:gridCol w:w="522"/>
        <w:gridCol w:w="425"/>
        <w:gridCol w:w="460"/>
        <w:gridCol w:w="920"/>
        <w:gridCol w:w="922"/>
        <w:gridCol w:w="480"/>
        <w:gridCol w:w="480"/>
        <w:gridCol w:w="480"/>
        <w:gridCol w:w="436"/>
        <w:gridCol w:w="400"/>
        <w:gridCol w:w="420"/>
        <w:gridCol w:w="460"/>
      </w:tblGrid>
      <w:tr w:rsidR="008217D9" w:rsidRPr="00046DB3" w:rsidTr="00DB0CAA">
        <w:trPr>
          <w:trHeight w:val="79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lastRenderedPageBreak/>
              <w:t>№ п/п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ind w:left="113" w:right="957"/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 xml:space="preserve">Идентификационный </w:t>
            </w:r>
            <w:r w:rsidRPr="00046DB3">
              <w:rPr>
                <w:sz w:val="15"/>
                <w:szCs w:val="15"/>
              </w:rPr>
              <w:br w:type="page"/>
              <w:t>код закупки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Объект закупки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proofErr w:type="gramStart"/>
            <w:r w:rsidRPr="00046DB3">
              <w:rPr>
                <w:sz w:val="15"/>
                <w:szCs w:val="15"/>
              </w:rPr>
              <w:t xml:space="preserve">Начальная (максимальная) цена контракта, цена контракта, </w:t>
            </w:r>
            <w:r w:rsidRPr="00046DB3">
              <w:rPr>
                <w:sz w:val="15"/>
                <w:szCs w:val="15"/>
              </w:rPr>
              <w:br w:type="page"/>
              <w:t xml:space="preserve">заключаемого с единственным поставщиком </w:t>
            </w:r>
            <w:r w:rsidRPr="00046DB3">
              <w:rPr>
                <w:sz w:val="15"/>
                <w:szCs w:val="15"/>
              </w:rPr>
              <w:br w:type="page"/>
              <w:t>(подрядчиком, исполнителем) (тыс. рублей)</w:t>
            </w:r>
            <w:proofErr w:type="gramEnd"/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Размер аванса * (процентов)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7D9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Планируемые платежи</w:t>
            </w:r>
          </w:p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br w:type="page"/>
              <w:t>(тыс. рублей)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Единица измерения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 xml:space="preserve">Количество (объем) закупаемых товаров, </w:t>
            </w:r>
            <w:r w:rsidRPr="00046DB3">
              <w:rPr>
                <w:sz w:val="15"/>
                <w:szCs w:val="15"/>
              </w:rPr>
              <w:br w:type="page"/>
              <w:t>работ, услуг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 xml:space="preserve">Планируемый срок (периодичность) поставки товаров, </w:t>
            </w:r>
            <w:r w:rsidRPr="00046DB3">
              <w:rPr>
                <w:sz w:val="15"/>
                <w:szCs w:val="15"/>
              </w:rPr>
              <w:br w:type="page"/>
              <w:t>выполнения работ, оказания услуг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 xml:space="preserve">Размер </w:t>
            </w:r>
            <w:proofErr w:type="spellStart"/>
            <w:proofErr w:type="gramStart"/>
            <w:r w:rsidRPr="00046DB3">
              <w:rPr>
                <w:sz w:val="15"/>
                <w:szCs w:val="15"/>
              </w:rPr>
              <w:t>обеспе-чения</w:t>
            </w:r>
            <w:proofErr w:type="spellEnd"/>
            <w:proofErr w:type="gram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 xml:space="preserve">Планируемый срок начала осуществления закупки </w:t>
            </w:r>
            <w:r w:rsidRPr="00046DB3">
              <w:rPr>
                <w:sz w:val="15"/>
                <w:szCs w:val="15"/>
              </w:rPr>
              <w:br w:type="page"/>
              <w:t>(месяц, год)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 xml:space="preserve">Планируемый срок окончания исполнения контракта </w:t>
            </w:r>
            <w:r w:rsidRPr="00046DB3">
              <w:rPr>
                <w:sz w:val="15"/>
                <w:szCs w:val="15"/>
              </w:rPr>
              <w:br w:type="page"/>
              <w:t>(месяц, год)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 xml:space="preserve">Способ определения поставщика </w:t>
            </w:r>
            <w:r w:rsidRPr="00046DB3">
              <w:rPr>
                <w:sz w:val="15"/>
                <w:szCs w:val="15"/>
              </w:rPr>
              <w:br w:type="page"/>
              <w:t>(подрядчика, исполнителя)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 xml:space="preserve">Преимущества, предоставляемые участникам закупки в соответствии </w:t>
            </w:r>
            <w:r w:rsidRPr="00046DB3">
              <w:rPr>
                <w:sz w:val="15"/>
                <w:szCs w:val="15"/>
              </w:rPr>
              <w:br w:type="page"/>
              <w:t xml:space="preserve">со статьями 28 и 29 Федерального закона "О контрактной системе </w:t>
            </w:r>
            <w:r w:rsidRPr="00046DB3">
              <w:rPr>
                <w:sz w:val="15"/>
                <w:szCs w:val="15"/>
              </w:rPr>
              <w:br w:type="page"/>
              <w:t xml:space="preserve">в сфере закупок товаров, работ, услуг для обеспечения </w:t>
            </w:r>
            <w:r w:rsidRPr="00046DB3">
              <w:rPr>
                <w:sz w:val="15"/>
                <w:szCs w:val="15"/>
              </w:rPr>
              <w:br w:type="page"/>
              <w:t>государственных и муниципальных нужд" (да или нет)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Применение национального режима при осуществлении закупок *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Дополнительные требования к участникам закупки отдельных видов товаров, работ, услуг *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 xml:space="preserve">Сведения о проведении обязательного общественного </w:t>
            </w:r>
            <w:r w:rsidRPr="00046DB3">
              <w:rPr>
                <w:sz w:val="15"/>
                <w:szCs w:val="15"/>
              </w:rPr>
              <w:br w:type="page"/>
              <w:t>обсуждения закупки *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Информация о банковском сопровождении контрактов *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proofErr w:type="spellStart"/>
            <w:r w:rsidRPr="00046DB3">
              <w:rPr>
                <w:sz w:val="15"/>
                <w:szCs w:val="15"/>
              </w:rPr>
              <w:t>осОбнование</w:t>
            </w:r>
            <w:proofErr w:type="spellEnd"/>
            <w:r w:rsidRPr="00046DB3">
              <w:rPr>
                <w:sz w:val="15"/>
                <w:szCs w:val="15"/>
              </w:rPr>
              <w:t xml:space="preserve"> внесения изменений *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Наименование уполномоченного органа (учреждения)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Наименование организатора совместного конкурса или аукциона</w:t>
            </w:r>
          </w:p>
        </w:tc>
      </w:tr>
      <w:tr w:rsidR="008217D9" w:rsidRPr="00046DB3" w:rsidTr="00DB0CAA">
        <w:trPr>
          <w:trHeight w:val="26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описание</w:t>
            </w: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на плановый период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последующие годы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код по ОКЕИ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всего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на плановый период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последующие годы</w:t>
            </w: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заявки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исполнения контракта</w:t>
            </w: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</w:tr>
      <w:tr w:rsidR="008217D9" w:rsidRPr="00046DB3" w:rsidTr="00DB0CAA">
        <w:trPr>
          <w:trHeight w:val="150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на первый год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на второй год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на первый год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на второй год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</w:p>
        </w:tc>
      </w:tr>
      <w:tr w:rsidR="008217D9" w:rsidRPr="00046DB3" w:rsidTr="00DB0CAA">
        <w:trPr>
          <w:trHeight w:val="20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15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32</w:t>
            </w:r>
          </w:p>
        </w:tc>
      </w:tr>
      <w:tr w:rsidR="008217D9" w:rsidRPr="00046DB3" w:rsidTr="00DB0CAA">
        <w:trPr>
          <w:trHeight w:val="2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46DB3">
              <w:rPr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7D9" w:rsidRPr="00046DB3" w:rsidRDefault="004B55E8" w:rsidP="00DB0CAA">
            <w:pPr>
              <w:ind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183183202358718320100100010000000000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7D9" w:rsidRPr="008217D9" w:rsidRDefault="00300E1E" w:rsidP="00DB0C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415,400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7D9" w:rsidRPr="008217D9" w:rsidRDefault="008217D9" w:rsidP="00DB0CAA">
            <w:pPr>
              <w:jc w:val="center"/>
              <w:rPr>
                <w:sz w:val="15"/>
                <w:szCs w:val="15"/>
              </w:rPr>
            </w:pPr>
            <w:r w:rsidRPr="008217D9">
              <w:rPr>
                <w:sz w:val="15"/>
                <w:szCs w:val="15"/>
              </w:rPr>
              <w:t> 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7D9" w:rsidRPr="008217D9" w:rsidRDefault="00300E1E" w:rsidP="00DB0C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415,400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7D9" w:rsidRPr="008217D9" w:rsidRDefault="008217D9" w:rsidP="00DB0CAA">
            <w:pPr>
              <w:jc w:val="center"/>
              <w:rPr>
                <w:sz w:val="15"/>
                <w:szCs w:val="15"/>
              </w:rPr>
            </w:pPr>
            <w:r w:rsidRPr="008217D9">
              <w:rPr>
                <w:sz w:val="15"/>
                <w:szCs w:val="15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7D9" w:rsidRPr="008217D9" w:rsidRDefault="008217D9" w:rsidP="00DB0CAA">
            <w:pPr>
              <w:tabs>
                <w:tab w:val="left" w:pos="133"/>
              </w:tabs>
              <w:ind w:left="-150"/>
              <w:jc w:val="center"/>
              <w:rPr>
                <w:sz w:val="15"/>
                <w:szCs w:val="15"/>
              </w:rPr>
            </w:pPr>
            <w:r w:rsidRPr="008217D9">
              <w:rPr>
                <w:sz w:val="15"/>
                <w:szCs w:val="15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>876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D9" w:rsidRDefault="008217D9" w:rsidP="00DB0CAA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Усл</w:t>
            </w:r>
            <w:proofErr w:type="spellEnd"/>
            <w:r>
              <w:rPr>
                <w:sz w:val="15"/>
                <w:szCs w:val="15"/>
              </w:rPr>
              <w:t>.</w:t>
            </w:r>
          </w:p>
          <w:p w:rsidR="008217D9" w:rsidRPr="00046DB3" w:rsidRDefault="008217D9" w:rsidP="00DB0C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>год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7D9" w:rsidRPr="00046DB3" w:rsidRDefault="008217D9" w:rsidP="00300E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Январь 201</w:t>
            </w:r>
            <w:r w:rsidR="00300E1E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 xml:space="preserve"> г.</w:t>
            </w:r>
            <w:r w:rsidRPr="00046DB3">
              <w:rPr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7D9" w:rsidRPr="00046DB3" w:rsidRDefault="008217D9" w:rsidP="00300E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Декабрь 201</w:t>
            </w:r>
            <w:r w:rsidR="00300E1E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 xml:space="preserve"> г.</w:t>
            </w:r>
            <w:r w:rsidRPr="00046DB3">
              <w:rPr>
                <w:sz w:val="15"/>
                <w:szCs w:val="15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D9" w:rsidRPr="00046DB3" w:rsidRDefault="008217D9" w:rsidP="001155DD">
            <w:pPr>
              <w:ind w:hanging="42"/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 xml:space="preserve">п. </w:t>
            </w:r>
            <w:r w:rsidR="001155DD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 xml:space="preserve"> ч. 1 ст. 93 44-ФЗ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  <w:r w:rsidRPr="00046DB3"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7D9" w:rsidRPr="00046DB3" w:rsidRDefault="008217D9" w:rsidP="00DB0C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Нет </w:t>
            </w:r>
          </w:p>
        </w:tc>
      </w:tr>
    </w:tbl>
    <w:p w:rsidR="008217D9" w:rsidRDefault="008217D9" w:rsidP="008217D9"/>
    <w:p w:rsidR="008217D9" w:rsidRDefault="008217D9" w:rsidP="008217D9">
      <w:pPr>
        <w:tabs>
          <w:tab w:val="left" w:pos="5265"/>
        </w:tabs>
      </w:pPr>
      <w:r>
        <w:tab/>
      </w:r>
    </w:p>
    <w:tbl>
      <w:tblPr>
        <w:tblW w:w="15573" w:type="dxa"/>
        <w:tblInd w:w="95" w:type="dxa"/>
        <w:tblLook w:val="04A0" w:firstRow="1" w:lastRow="0" w:firstColumn="1" w:lastColumn="0" w:noHBand="0" w:noVBand="1"/>
      </w:tblPr>
      <w:tblGrid>
        <w:gridCol w:w="8098"/>
        <w:gridCol w:w="447"/>
        <w:gridCol w:w="2219"/>
        <w:gridCol w:w="937"/>
        <w:gridCol w:w="312"/>
        <w:gridCol w:w="444"/>
        <w:gridCol w:w="333"/>
        <w:gridCol w:w="489"/>
        <w:gridCol w:w="489"/>
        <w:gridCol w:w="489"/>
        <w:gridCol w:w="444"/>
        <w:gridCol w:w="444"/>
        <w:gridCol w:w="428"/>
      </w:tblGrid>
      <w:tr w:rsidR="008217D9" w:rsidRPr="00046DB3" w:rsidTr="00DB0CAA">
        <w:trPr>
          <w:trHeight w:val="300"/>
        </w:trPr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300E1E" w:rsidP="00DB0CAA">
            <w:pPr>
              <w:jc w:val="center"/>
            </w:pPr>
            <w:r>
              <w:t>Спирина Елена Борисовна, директор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/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</w:pPr>
            <w:r w:rsidRPr="00046DB3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right"/>
            </w:pPr>
            <w:r w:rsidRPr="00046DB3">
              <w:rPr>
                <w:sz w:val="22"/>
                <w:szCs w:val="22"/>
              </w:rPr>
              <w:t>"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300E1E" w:rsidP="00DB0CAA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r w:rsidRPr="00046DB3">
              <w:rPr>
                <w:sz w:val="22"/>
                <w:szCs w:val="22"/>
              </w:rPr>
              <w:t>"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300E1E" w:rsidP="00DB0CAA">
            <w:pPr>
              <w:jc w:val="center"/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right"/>
            </w:pPr>
            <w:r w:rsidRPr="00046DB3">
              <w:rPr>
                <w:sz w:val="22"/>
                <w:szCs w:val="22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300E1E" w:rsidP="00DB0CAA">
            <w:r>
              <w:rPr>
                <w:sz w:val="22"/>
                <w:szCs w:val="22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r w:rsidRPr="00046DB3">
              <w:rPr>
                <w:sz w:val="22"/>
                <w:szCs w:val="22"/>
              </w:rPr>
              <w:t xml:space="preserve"> </w:t>
            </w:r>
            <w:proofErr w:type="gramStart"/>
            <w:r w:rsidRPr="00046DB3">
              <w:rPr>
                <w:sz w:val="22"/>
                <w:szCs w:val="22"/>
              </w:rPr>
              <w:t>г</w:t>
            </w:r>
            <w:proofErr w:type="gramEnd"/>
            <w:r w:rsidRPr="00046DB3">
              <w:rPr>
                <w:sz w:val="22"/>
                <w:szCs w:val="22"/>
              </w:rPr>
              <w:t>.</w:t>
            </w:r>
          </w:p>
        </w:tc>
      </w:tr>
      <w:tr w:rsidR="008217D9" w:rsidRPr="00046DB3" w:rsidTr="00DB0CAA">
        <w:trPr>
          <w:trHeight w:val="255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jc w:val="center"/>
              <w:rPr>
                <w:sz w:val="18"/>
                <w:szCs w:val="18"/>
              </w:rPr>
            </w:pPr>
            <w:r w:rsidRPr="00046DB3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jc w:val="center"/>
              <w:rPr>
                <w:sz w:val="18"/>
                <w:szCs w:val="18"/>
              </w:rPr>
            </w:pPr>
            <w:r w:rsidRPr="00046DB3">
              <w:rPr>
                <w:sz w:val="18"/>
                <w:szCs w:val="18"/>
              </w:rPr>
              <w:t>(подпись)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jc w:val="center"/>
              <w:rPr>
                <w:sz w:val="18"/>
                <w:szCs w:val="18"/>
              </w:rPr>
            </w:pPr>
            <w:r w:rsidRPr="00046DB3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rPr>
                <w:sz w:val="18"/>
                <w:szCs w:val="18"/>
              </w:rPr>
            </w:pPr>
          </w:p>
        </w:tc>
      </w:tr>
      <w:tr w:rsidR="008217D9" w:rsidRPr="00046DB3" w:rsidTr="00DB0CAA">
        <w:trPr>
          <w:trHeight w:val="300"/>
        </w:trPr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300E1E" w:rsidP="000B3767">
            <w:pPr>
              <w:jc w:val="center"/>
            </w:pPr>
            <w:r>
              <w:rPr>
                <w:sz w:val="22"/>
                <w:szCs w:val="22"/>
              </w:rPr>
              <w:t>Стерхова Наталья Раисовна, юрисконсульт</w:t>
            </w:r>
            <w:bookmarkStart w:id="0" w:name="_GoBack"/>
            <w:bookmarkEnd w:id="0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/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</w:pPr>
            <w:r w:rsidRPr="00046DB3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right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>
            <w:pPr>
              <w:jc w:val="right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D9" w:rsidRPr="00046DB3" w:rsidRDefault="008217D9" w:rsidP="00DB0CAA"/>
        </w:tc>
      </w:tr>
      <w:tr w:rsidR="008217D9" w:rsidRPr="00046DB3" w:rsidTr="00DB0CAA">
        <w:trPr>
          <w:trHeight w:val="255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jc w:val="center"/>
              <w:rPr>
                <w:sz w:val="18"/>
                <w:szCs w:val="18"/>
              </w:rPr>
            </w:pPr>
            <w:r w:rsidRPr="00046DB3">
              <w:rPr>
                <w:sz w:val="18"/>
                <w:szCs w:val="18"/>
              </w:rPr>
              <w:t>(ф.и.о. ответственного исполнителя)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jc w:val="center"/>
              <w:rPr>
                <w:sz w:val="18"/>
                <w:szCs w:val="18"/>
              </w:rPr>
            </w:pPr>
            <w:r w:rsidRPr="00046DB3">
              <w:rPr>
                <w:sz w:val="18"/>
                <w:szCs w:val="18"/>
              </w:rPr>
              <w:t>(подпись)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7D9" w:rsidRPr="00046DB3" w:rsidRDefault="008217D9" w:rsidP="00DB0CAA">
            <w:pPr>
              <w:rPr>
                <w:sz w:val="18"/>
                <w:szCs w:val="18"/>
              </w:rPr>
            </w:pPr>
          </w:p>
        </w:tc>
      </w:tr>
    </w:tbl>
    <w:p w:rsidR="008217D9" w:rsidRPr="002D666F" w:rsidRDefault="008217D9" w:rsidP="008217D9"/>
    <w:p w:rsidR="003F4ACA" w:rsidRDefault="003F4ACA"/>
    <w:sectPr w:rsidR="003F4ACA" w:rsidSect="006A7DE4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17D9"/>
    <w:rsid w:val="000B3767"/>
    <w:rsid w:val="001155DD"/>
    <w:rsid w:val="00300E1E"/>
    <w:rsid w:val="003F4ACA"/>
    <w:rsid w:val="004B55E8"/>
    <w:rsid w:val="005957DC"/>
    <w:rsid w:val="006706A6"/>
    <w:rsid w:val="0082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7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7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3E8ED312B294C1875F3BA8655C016E4093C2BF12B11A5F8D13980598g4d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3E8ED312B294C1875F3BA8655C016E4093C2BF12B11A5F8D13980598g4dDE" TargetMode="External"/><Relationship Id="rId5" Type="http://schemas.openxmlformats.org/officeDocument/2006/relationships/hyperlink" Target="consultantplus://offline/ref=443E8ED312B294C1875F3BA8655C016E4090C2B514B01A5F8D13980598g4d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7</cp:revision>
  <cp:lastPrinted>2019-01-18T10:58:00Z</cp:lastPrinted>
  <dcterms:created xsi:type="dcterms:W3CDTF">2018-01-15T06:46:00Z</dcterms:created>
  <dcterms:modified xsi:type="dcterms:W3CDTF">2019-01-18T12:30:00Z</dcterms:modified>
</cp:coreProperties>
</file>